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E4" w:rsidRPr="00A63186" w:rsidRDefault="00A63186" w:rsidP="00A631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3186">
        <w:rPr>
          <w:rFonts w:ascii="Times New Roman" w:hAnsi="Times New Roman" w:cs="Times New Roman"/>
          <w:b/>
          <w:sz w:val="28"/>
          <w:szCs w:val="28"/>
          <w:u w:val="single"/>
        </w:rPr>
        <w:t>Индивидуальный образовательный маршрут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410"/>
        <w:gridCol w:w="2498"/>
        <w:gridCol w:w="2551"/>
        <w:gridCol w:w="2552"/>
      </w:tblGrid>
      <w:tr w:rsidR="00A63186" w:rsidTr="00227D76">
        <w:tc>
          <w:tcPr>
            <w:tcW w:w="3085" w:type="dxa"/>
          </w:tcPr>
          <w:p w:rsidR="00A63186" w:rsidRDefault="00A63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8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10011" w:type="dxa"/>
            <w:gridSpan w:val="4"/>
          </w:tcPr>
          <w:p w:rsidR="00A63186" w:rsidRDefault="00A63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Никитенко Полина Михайловна</w:t>
            </w:r>
          </w:p>
        </w:tc>
      </w:tr>
      <w:tr w:rsidR="00A63186" w:rsidTr="00227D76">
        <w:tc>
          <w:tcPr>
            <w:tcW w:w="3085" w:type="dxa"/>
          </w:tcPr>
          <w:p w:rsidR="00A63186" w:rsidRPr="00A63186" w:rsidRDefault="00A63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18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Муниципалитет</w:t>
            </w:r>
          </w:p>
        </w:tc>
        <w:tc>
          <w:tcPr>
            <w:tcW w:w="10011" w:type="dxa"/>
            <w:gridSpan w:val="4"/>
          </w:tcPr>
          <w:p w:rsidR="00A63186" w:rsidRDefault="00A63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Северо-Енисейский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Вангаш</w:t>
            </w:r>
            <w:proofErr w:type="spellEnd"/>
          </w:p>
        </w:tc>
      </w:tr>
      <w:tr w:rsidR="00A63186" w:rsidTr="00227D76">
        <w:tc>
          <w:tcPr>
            <w:tcW w:w="3085" w:type="dxa"/>
          </w:tcPr>
          <w:p w:rsidR="00A63186" w:rsidRPr="00A63186" w:rsidRDefault="00A63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18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10011" w:type="dxa"/>
            <w:gridSpan w:val="4"/>
          </w:tcPr>
          <w:p w:rsidR="00A63186" w:rsidRDefault="00A63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«ВСШ №8»</w:t>
            </w:r>
          </w:p>
        </w:tc>
      </w:tr>
      <w:tr w:rsidR="00A63186" w:rsidTr="00227D76">
        <w:tc>
          <w:tcPr>
            <w:tcW w:w="3085" w:type="dxa"/>
          </w:tcPr>
          <w:p w:rsidR="00A63186" w:rsidRPr="00A63186" w:rsidRDefault="00A63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18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011" w:type="dxa"/>
            <w:gridSpan w:val="4"/>
          </w:tcPr>
          <w:p w:rsidR="00A63186" w:rsidRDefault="00A63186" w:rsidP="00A63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A63186" w:rsidTr="00227D76">
        <w:tc>
          <w:tcPr>
            <w:tcW w:w="3085" w:type="dxa"/>
          </w:tcPr>
          <w:p w:rsidR="00A63186" w:rsidRPr="00A63186" w:rsidRDefault="00A63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8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 /</w:t>
            </w:r>
          </w:p>
          <w:p w:rsidR="00A63186" w:rsidRPr="00A63186" w:rsidRDefault="00A63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86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предстоящий период</w:t>
            </w:r>
          </w:p>
        </w:tc>
        <w:tc>
          <w:tcPr>
            <w:tcW w:w="2410" w:type="dxa"/>
          </w:tcPr>
          <w:p w:rsidR="00A63186" w:rsidRPr="00A63186" w:rsidRDefault="00A63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8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498" w:type="dxa"/>
          </w:tcPr>
          <w:p w:rsidR="00A63186" w:rsidRPr="00A63186" w:rsidRDefault="00A63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86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2551" w:type="dxa"/>
          </w:tcPr>
          <w:p w:rsidR="00A63186" w:rsidRPr="00A63186" w:rsidRDefault="00A63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86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  <w:p w:rsidR="00A63186" w:rsidRPr="00A63186" w:rsidRDefault="00A63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63186" w:rsidRPr="00A63186" w:rsidRDefault="00A63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8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F83235" w:rsidTr="00227D76">
        <w:trPr>
          <w:trHeight w:val="1939"/>
        </w:trPr>
        <w:tc>
          <w:tcPr>
            <w:tcW w:w="3085" w:type="dxa"/>
            <w:vMerge w:val="restart"/>
          </w:tcPr>
          <w:p w:rsidR="00F83235" w:rsidRDefault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Повысить свой уровень профессиональной компетентности по формированию креативного и критического мышления у учащихся начальных классов.</w:t>
            </w:r>
          </w:p>
          <w:p w:rsidR="00F83235" w:rsidRDefault="00F83235" w:rsidP="00474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F83235" w:rsidRDefault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Изучить методическую литературу по формированию креативного и критического мышления.</w:t>
            </w:r>
          </w:p>
          <w:p w:rsidR="00F83235" w:rsidRDefault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</w:tcPr>
          <w:p w:rsidR="00F83235" w:rsidRDefault="00F83235" w:rsidP="00227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832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Самостоятельное изучение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специальной литературы и интернет – источников.</w:t>
            </w:r>
          </w:p>
        </w:tc>
        <w:tc>
          <w:tcPr>
            <w:tcW w:w="2551" w:type="dxa"/>
          </w:tcPr>
          <w:p w:rsidR="00F83235" w:rsidRDefault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2021г</w:t>
            </w:r>
          </w:p>
        </w:tc>
        <w:tc>
          <w:tcPr>
            <w:tcW w:w="2552" w:type="dxa"/>
          </w:tcPr>
          <w:p w:rsidR="00F83235" w:rsidRDefault="000F7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ШМО</w:t>
            </w:r>
          </w:p>
        </w:tc>
      </w:tr>
      <w:tr w:rsidR="00F83235" w:rsidTr="00F83235">
        <w:trPr>
          <w:trHeight w:val="934"/>
        </w:trPr>
        <w:tc>
          <w:tcPr>
            <w:tcW w:w="3085" w:type="dxa"/>
            <w:vMerge/>
          </w:tcPr>
          <w:p w:rsidR="00F83235" w:rsidRDefault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83235" w:rsidRDefault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</w:tcPr>
          <w:p w:rsidR="00F83235" w:rsidRDefault="00F8323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Прохождение </w:t>
            </w:r>
            <w:r w:rsidRPr="00F832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курсов повышения квалификации:</w:t>
            </w:r>
          </w:p>
          <w:p w:rsidR="00F83235" w:rsidRDefault="00F8323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5CD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25CD5" w:rsidRPr="00525C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5CD5">
              <w:rPr>
                <w:rFonts w:ascii="Times New Roman" w:hAnsi="Times New Roman" w:cs="Times New Roman"/>
                <w:sz w:val="28"/>
                <w:szCs w:val="28"/>
              </w:rPr>
              <w:t>ПК «Ф</w:t>
            </w:r>
            <w:r w:rsidR="00525CD5" w:rsidRPr="00525CD5">
              <w:rPr>
                <w:rFonts w:ascii="Times New Roman" w:hAnsi="Times New Roman" w:cs="Times New Roman"/>
                <w:sz w:val="28"/>
                <w:szCs w:val="28"/>
              </w:rPr>
              <w:t>ормирование функциональной грамотности младших школьников</w:t>
            </w:r>
            <w:r w:rsidRPr="00525C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F83235" w:rsidRDefault="00F83235" w:rsidP="00227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2552" w:type="dxa"/>
          </w:tcPr>
          <w:p w:rsidR="00F83235" w:rsidRDefault="00525CD5" w:rsidP="00227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  <w:bookmarkStart w:id="0" w:name="_GoBack"/>
            <w:bookmarkEnd w:id="0"/>
          </w:p>
        </w:tc>
      </w:tr>
      <w:tr w:rsidR="00F83235" w:rsidTr="00F83235">
        <w:trPr>
          <w:trHeight w:val="1228"/>
        </w:trPr>
        <w:tc>
          <w:tcPr>
            <w:tcW w:w="3085" w:type="dxa"/>
            <w:vMerge/>
          </w:tcPr>
          <w:p w:rsidR="00F83235" w:rsidRDefault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83235" w:rsidRDefault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</w:tcPr>
          <w:p w:rsidR="00F83235" w:rsidRDefault="00F83235" w:rsidP="00F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832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Участие в марафоне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«Функциональная грамотность»</w:t>
            </w:r>
          </w:p>
        </w:tc>
        <w:tc>
          <w:tcPr>
            <w:tcW w:w="2551" w:type="dxa"/>
          </w:tcPr>
          <w:p w:rsidR="00F83235" w:rsidRDefault="00F83235" w:rsidP="00227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</w:tc>
        <w:tc>
          <w:tcPr>
            <w:tcW w:w="2552" w:type="dxa"/>
          </w:tcPr>
          <w:p w:rsidR="00F83235" w:rsidRDefault="000F7B15" w:rsidP="00227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школьном совещании.</w:t>
            </w:r>
          </w:p>
        </w:tc>
      </w:tr>
      <w:tr w:rsidR="00FF585C" w:rsidTr="00227D76">
        <w:tc>
          <w:tcPr>
            <w:tcW w:w="3085" w:type="dxa"/>
          </w:tcPr>
          <w:p w:rsidR="00FF585C" w:rsidRPr="004747B5" w:rsidRDefault="00FF5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585C" w:rsidRDefault="00FF585C" w:rsidP="0018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Создать образовательно-развивающую среду в соответствии с ФГОС, способствующую формированию и развитию креативного и критического мышления.</w:t>
            </w:r>
          </w:p>
        </w:tc>
        <w:tc>
          <w:tcPr>
            <w:tcW w:w="2498" w:type="dxa"/>
          </w:tcPr>
          <w:p w:rsidR="00FF585C" w:rsidRPr="00F83235" w:rsidRDefault="00FF585C" w:rsidP="00FF5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073D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Вебинар</w:t>
            </w:r>
            <w:proofErr w:type="spellEnd"/>
            <w:r w:rsidRPr="00073D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235">
              <w:rPr>
                <w:rFonts w:ascii="Times New Roman" w:hAnsi="Times New Roman" w:cs="Times New Roman"/>
                <w:sz w:val="28"/>
                <w:szCs w:val="28"/>
              </w:rPr>
              <w:t>«Дидактический конструктор современного урока по учебному предмету «Окружающий мир».</w:t>
            </w:r>
          </w:p>
          <w:p w:rsidR="00FF585C" w:rsidRDefault="00FF5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F585C" w:rsidRDefault="00FF5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2552" w:type="dxa"/>
          </w:tcPr>
          <w:p w:rsidR="00FF585C" w:rsidRDefault="00FF585C" w:rsidP="0098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FF585C" w:rsidRDefault="00FF585C" w:rsidP="00986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85C" w:rsidTr="00227D76">
        <w:tc>
          <w:tcPr>
            <w:tcW w:w="3085" w:type="dxa"/>
          </w:tcPr>
          <w:p w:rsidR="00FF585C" w:rsidRPr="004747B5" w:rsidRDefault="00FF5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585C" w:rsidRDefault="00FF585C" w:rsidP="0018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Проведение учебных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методы и приемы способствующие развитию креативного и критического мышления.</w:t>
            </w:r>
          </w:p>
        </w:tc>
        <w:tc>
          <w:tcPr>
            <w:tcW w:w="2498" w:type="dxa"/>
          </w:tcPr>
          <w:p w:rsidR="00FF585C" w:rsidRDefault="00073D53" w:rsidP="00FF5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94D63" w:rsidRPr="00073D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Обучение на треке ЦНППМ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«Критическое мышление»</w:t>
            </w:r>
          </w:p>
        </w:tc>
        <w:tc>
          <w:tcPr>
            <w:tcW w:w="2551" w:type="dxa"/>
          </w:tcPr>
          <w:p w:rsidR="00FF585C" w:rsidRDefault="00FF5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2022- июнь 2022</w:t>
            </w:r>
          </w:p>
        </w:tc>
        <w:tc>
          <w:tcPr>
            <w:tcW w:w="2552" w:type="dxa"/>
          </w:tcPr>
          <w:p w:rsidR="00FF585C" w:rsidRDefault="00FF585C" w:rsidP="0098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F585C" w:rsidTr="00227D76">
        <w:tc>
          <w:tcPr>
            <w:tcW w:w="3085" w:type="dxa"/>
          </w:tcPr>
          <w:p w:rsidR="00FF585C" w:rsidRPr="004747B5" w:rsidRDefault="00FF5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585C" w:rsidRDefault="00FF585C" w:rsidP="00F9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94D6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инструментов мониторинга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формированию креативного мышления и критического мышления.</w:t>
            </w:r>
          </w:p>
        </w:tc>
        <w:tc>
          <w:tcPr>
            <w:tcW w:w="2498" w:type="dxa"/>
          </w:tcPr>
          <w:p w:rsidR="00FF585C" w:rsidRDefault="00073D53" w:rsidP="00FF5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F94D63" w:rsidRPr="00073D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Создание ресурсной карты</w:t>
            </w:r>
            <w:r w:rsidR="00F94D63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мониторинговых </w:t>
            </w:r>
            <w:r w:rsidR="00F94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 по формированию креативного и критического мышления.</w:t>
            </w:r>
          </w:p>
        </w:tc>
        <w:tc>
          <w:tcPr>
            <w:tcW w:w="2551" w:type="dxa"/>
          </w:tcPr>
          <w:p w:rsidR="00FF585C" w:rsidRDefault="000F7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2022</w:t>
            </w:r>
          </w:p>
        </w:tc>
        <w:tc>
          <w:tcPr>
            <w:tcW w:w="2552" w:type="dxa"/>
          </w:tcPr>
          <w:p w:rsidR="00FF585C" w:rsidRDefault="000F7B15" w:rsidP="0098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мониторинга</w:t>
            </w:r>
          </w:p>
        </w:tc>
      </w:tr>
    </w:tbl>
    <w:p w:rsidR="00A63186" w:rsidRPr="00A63186" w:rsidRDefault="00A63186">
      <w:pPr>
        <w:rPr>
          <w:rFonts w:ascii="Times New Roman" w:hAnsi="Times New Roman" w:cs="Times New Roman"/>
          <w:sz w:val="28"/>
          <w:szCs w:val="28"/>
        </w:rPr>
      </w:pPr>
    </w:p>
    <w:sectPr w:rsidR="00A63186" w:rsidRPr="00A63186" w:rsidSect="00A631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86"/>
    <w:rsid w:val="00073D53"/>
    <w:rsid w:val="000F7B15"/>
    <w:rsid w:val="00185B6D"/>
    <w:rsid w:val="00227D76"/>
    <w:rsid w:val="002D1188"/>
    <w:rsid w:val="004747B5"/>
    <w:rsid w:val="00525CD5"/>
    <w:rsid w:val="00634F12"/>
    <w:rsid w:val="00951A2D"/>
    <w:rsid w:val="009F3EE4"/>
    <w:rsid w:val="00A63186"/>
    <w:rsid w:val="00B1781E"/>
    <w:rsid w:val="00C04A20"/>
    <w:rsid w:val="00C971BF"/>
    <w:rsid w:val="00F83235"/>
    <w:rsid w:val="00F94D63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2021-12-22T08:20:00Z</cp:lastPrinted>
  <dcterms:created xsi:type="dcterms:W3CDTF">2021-12-20T07:42:00Z</dcterms:created>
  <dcterms:modified xsi:type="dcterms:W3CDTF">2021-12-23T01:35:00Z</dcterms:modified>
</cp:coreProperties>
</file>